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Default="00FB0C95" w:rsidP="00FB0C95">
      <w:pPr>
        <w:rPr>
          <w:sz w:val="20"/>
        </w:rPr>
      </w:pPr>
    </w:p>
    <w:p w:rsidR="009B5E5A" w:rsidRPr="00797183" w:rsidRDefault="009B5E5A" w:rsidP="00FB0C95">
      <w:pPr>
        <w:rPr>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8D200F" w:rsidRPr="008D200F" w:rsidRDefault="00067CC1" w:rsidP="00A24D62">
      <w:pPr>
        <w:pStyle w:val="BasicParagraph"/>
        <w:rPr>
          <w:rFonts w:ascii="Lato" w:hAnsi="Lato" w:cs="Lato"/>
          <w:color w:val="1F497D" w:themeColor="text2"/>
          <w:sz w:val="22"/>
          <w:szCs w:val="22"/>
        </w:rPr>
      </w:pPr>
      <w:r>
        <w:rPr>
          <w:rFonts w:ascii="Lato" w:hAnsi="Lato" w:cs="Lato"/>
          <w:b/>
          <w:color w:val="1F497D" w:themeColor="text2"/>
          <w:sz w:val="28"/>
          <w:szCs w:val="22"/>
          <w:u w:val="single"/>
        </w:rPr>
        <w:t xml:space="preserve">Title: </w:t>
      </w:r>
      <w:r w:rsidR="00796BC7">
        <w:rPr>
          <w:rFonts w:ascii="Lato" w:hAnsi="Lato" w:cs="Lato"/>
          <w:b/>
          <w:color w:val="1F497D" w:themeColor="text2"/>
          <w:sz w:val="28"/>
          <w:szCs w:val="22"/>
          <w:u w:val="single"/>
        </w:rPr>
        <w:t>Introduction to primitive reflexes and developmental delay</w:t>
      </w:r>
    </w:p>
    <w:p w:rsidR="00067CC1" w:rsidRDefault="00067CC1" w:rsidP="00A24D62">
      <w:pPr>
        <w:pStyle w:val="BasicParagraph"/>
        <w:rPr>
          <w:rFonts w:ascii="Lato" w:hAnsi="Lato" w:cs="Lato"/>
          <w:b/>
          <w:color w:val="1F497D" w:themeColor="text2"/>
          <w:sz w:val="22"/>
          <w:szCs w:val="22"/>
        </w:rPr>
      </w:pPr>
    </w:p>
    <w:p w:rsidR="0014585E" w:rsidRDefault="00453B85" w:rsidP="00A24D62">
      <w:pPr>
        <w:pStyle w:val="BasicParagraph"/>
        <w:rPr>
          <w:rFonts w:ascii="Lato" w:hAnsi="Lato" w:cs="Lato"/>
          <w:color w:val="1F497D" w:themeColor="text2"/>
          <w:sz w:val="22"/>
          <w:szCs w:val="22"/>
        </w:rPr>
      </w:pPr>
      <w:r>
        <w:rPr>
          <w:rFonts w:ascii="Lato" w:hAnsi="Lato" w:cs="Lato"/>
          <w:b/>
          <w:color w:val="1F497D" w:themeColor="text2"/>
          <w:sz w:val="22"/>
          <w:szCs w:val="22"/>
        </w:rPr>
        <w:t>Guest Speaker</w:t>
      </w:r>
      <w:r w:rsidR="00796BC7">
        <w:rPr>
          <w:rFonts w:ascii="Lato" w:hAnsi="Lato" w:cs="Lato"/>
          <w:b/>
          <w:color w:val="1F497D" w:themeColor="text2"/>
          <w:sz w:val="22"/>
          <w:szCs w:val="22"/>
        </w:rPr>
        <w:t>s</w:t>
      </w:r>
      <w:r>
        <w:rPr>
          <w:rFonts w:ascii="Lato" w:hAnsi="Lato" w:cs="Lato"/>
          <w:color w:val="1F497D" w:themeColor="text2"/>
          <w:sz w:val="22"/>
          <w:szCs w:val="22"/>
        </w:rPr>
        <w:t xml:space="preserve">: </w:t>
      </w:r>
      <w:r w:rsidR="0014585E">
        <w:rPr>
          <w:rFonts w:ascii="Lato" w:hAnsi="Lato" w:cs="Lato"/>
          <w:color w:val="1F497D" w:themeColor="text2"/>
          <w:sz w:val="22"/>
          <w:szCs w:val="22"/>
        </w:rPr>
        <w:t>Jamie Taylor</w:t>
      </w:r>
      <w:r w:rsidR="00796BC7">
        <w:rPr>
          <w:rFonts w:ascii="Lato" w:hAnsi="Lato" w:cs="Lato"/>
          <w:color w:val="1F497D" w:themeColor="text2"/>
          <w:sz w:val="22"/>
          <w:szCs w:val="22"/>
        </w:rPr>
        <w:t xml:space="preserve"> and Lynsey Taylor</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1E5649">
        <w:rPr>
          <w:rFonts w:ascii="Lato" w:hAnsi="Lato" w:cs="Lato"/>
          <w:color w:val="1F497D" w:themeColor="text2"/>
          <w:sz w:val="22"/>
          <w:szCs w:val="22"/>
        </w:rPr>
        <w:t xml:space="preserve">Saturday </w:t>
      </w:r>
      <w:r w:rsidR="0014585E">
        <w:rPr>
          <w:rFonts w:ascii="Lato" w:hAnsi="Lato" w:cs="Lato"/>
          <w:color w:val="1F497D" w:themeColor="text2"/>
          <w:sz w:val="22"/>
          <w:szCs w:val="22"/>
        </w:rPr>
        <w:t>14</w:t>
      </w:r>
      <w:r w:rsidR="001846B2">
        <w:rPr>
          <w:rFonts w:ascii="Lato" w:hAnsi="Lato" w:cs="Lato"/>
          <w:color w:val="1F497D" w:themeColor="text2"/>
          <w:sz w:val="22"/>
          <w:szCs w:val="22"/>
        </w:rPr>
        <w:t xml:space="preserve"> – Sunday </w:t>
      </w:r>
      <w:r w:rsidR="0014585E">
        <w:rPr>
          <w:rFonts w:ascii="Lato" w:hAnsi="Lato" w:cs="Lato"/>
          <w:color w:val="1F497D" w:themeColor="text2"/>
          <w:sz w:val="22"/>
          <w:szCs w:val="22"/>
        </w:rPr>
        <w:t>15</w:t>
      </w:r>
      <w:r w:rsidR="001846B2">
        <w:rPr>
          <w:rFonts w:ascii="Lato" w:hAnsi="Lato" w:cs="Lato"/>
          <w:color w:val="1F497D" w:themeColor="text2"/>
          <w:sz w:val="22"/>
          <w:szCs w:val="22"/>
        </w:rPr>
        <w:t xml:space="preserve"> </w:t>
      </w:r>
      <w:r w:rsidR="0014585E">
        <w:rPr>
          <w:rFonts w:ascii="Lato" w:hAnsi="Lato" w:cs="Lato"/>
          <w:color w:val="1F497D" w:themeColor="text2"/>
          <w:sz w:val="22"/>
          <w:szCs w:val="22"/>
        </w:rPr>
        <w:t>November</w:t>
      </w:r>
      <w:r w:rsidR="001846B2">
        <w:rPr>
          <w:rFonts w:ascii="Lato" w:hAnsi="Lato" w:cs="Lato"/>
          <w:color w:val="1F497D" w:themeColor="text2"/>
          <w:sz w:val="22"/>
          <w:szCs w:val="22"/>
        </w:rPr>
        <w:t xml:space="preserve"> 20</w:t>
      </w:r>
      <w:r w:rsidR="00467657">
        <w:rPr>
          <w:rFonts w:ascii="Lato" w:hAnsi="Lato" w:cs="Lato"/>
          <w:color w:val="1F497D" w:themeColor="text2"/>
          <w:sz w:val="22"/>
          <w:szCs w:val="22"/>
        </w:rPr>
        <w:t>20</w:t>
      </w:r>
      <w:r w:rsidR="001846B2">
        <w:rPr>
          <w:rFonts w:ascii="Lato" w:hAnsi="Lato" w:cs="Lato"/>
          <w:color w:val="1F497D" w:themeColor="text2"/>
          <w:sz w:val="22"/>
          <w:szCs w:val="22"/>
        </w:rPr>
        <w:t xml:space="preserve"> (</w:t>
      </w:r>
      <w:r w:rsidR="001E5649">
        <w:rPr>
          <w:rFonts w:ascii="Lato" w:hAnsi="Lato" w:cs="Lato"/>
          <w:color w:val="1F497D" w:themeColor="text2"/>
          <w:sz w:val="22"/>
          <w:szCs w:val="22"/>
        </w:rPr>
        <w:t>2</w:t>
      </w:r>
      <w:r w:rsidR="001846B2">
        <w:rPr>
          <w:rFonts w:ascii="Lato" w:hAnsi="Lato" w:cs="Lato"/>
          <w:color w:val="1F497D" w:themeColor="text2"/>
          <w:sz w:val="22"/>
          <w:szCs w:val="22"/>
        </w:rPr>
        <w:t>-d</w:t>
      </w:r>
      <w:bookmarkStart w:id="0" w:name="_GoBack"/>
      <w:bookmarkEnd w:id="0"/>
      <w:r w:rsidR="001846B2">
        <w:rPr>
          <w:rFonts w:ascii="Lato" w:hAnsi="Lato" w:cs="Lato"/>
          <w:color w:val="1F497D" w:themeColor="text2"/>
          <w:sz w:val="22"/>
          <w:szCs w:val="22"/>
        </w:rPr>
        <w:t>ay course</w:t>
      </w:r>
      <w:r w:rsidR="00453B85">
        <w:rPr>
          <w:rFonts w:ascii="Lato" w:hAnsi="Lato" w:cs="Lato"/>
          <w:color w:val="1F497D" w:themeColor="text2"/>
          <w:sz w:val="22"/>
          <w:szCs w:val="22"/>
        </w:rPr>
        <w:t xml:space="preserve"> representing 1</w:t>
      </w:r>
      <w:r w:rsidR="001E5649">
        <w:rPr>
          <w:rFonts w:ascii="Lato" w:hAnsi="Lato" w:cs="Lato"/>
          <w:color w:val="1F497D" w:themeColor="text2"/>
          <w:sz w:val="22"/>
          <w:szCs w:val="22"/>
        </w:rPr>
        <w:t>4</w:t>
      </w:r>
      <w:r w:rsidR="00453B85">
        <w:rPr>
          <w:rFonts w:ascii="Lato" w:hAnsi="Lato" w:cs="Lato"/>
          <w:color w:val="1F497D" w:themeColor="text2"/>
          <w:sz w:val="22"/>
          <w:szCs w:val="22"/>
        </w:rPr>
        <w:t xml:space="preserve"> CPD hours</w:t>
      </w:r>
      <w:r w:rsidR="001846B2">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067CC1">
        <w:rPr>
          <w:rFonts w:ascii="Lato" w:hAnsi="Lato" w:cs="Lato"/>
          <w:color w:val="1F497D" w:themeColor="text2"/>
          <w:sz w:val="22"/>
          <w:szCs w:val="22"/>
        </w:rPr>
        <w:t>300</w:t>
      </w:r>
      <w:r w:rsidR="001E5649">
        <w:rPr>
          <w:rFonts w:ascii="Lato" w:hAnsi="Lato" w:cs="Lato"/>
          <w:color w:val="1F497D" w:themeColor="text2"/>
          <w:sz w:val="22"/>
          <w:szCs w:val="22"/>
        </w:rPr>
        <w:t xml:space="preserve"> </w:t>
      </w:r>
      <w:r w:rsidR="00A24D62" w:rsidRPr="00A24D62">
        <w:rPr>
          <w:rFonts w:ascii="Lato" w:hAnsi="Lato" w:cs="Lato"/>
          <w:color w:val="1F497D" w:themeColor="text2"/>
          <w:sz w:val="22"/>
          <w:szCs w:val="22"/>
        </w:rPr>
        <w:t>incl</w:t>
      </w:r>
      <w:r w:rsidR="001642AE">
        <w:rPr>
          <w:rFonts w:ascii="Lato" w:hAnsi="Lato" w:cs="Lato"/>
          <w:color w:val="1F497D" w:themeColor="text2"/>
          <w:sz w:val="22"/>
          <w:szCs w:val="22"/>
        </w:rPr>
        <w:t>usive of lunch and refreshments</w:t>
      </w:r>
    </w:p>
    <w:p w:rsidR="0062250B" w:rsidRDefault="0062250B" w:rsidP="00550DBA">
      <w:pPr>
        <w:pStyle w:val="BasicParagraph"/>
        <w:rPr>
          <w:rFonts w:ascii="Lato Regular" w:eastAsia="Arial" w:hAnsi="Lato Regular" w:cs="Arial"/>
          <w:b/>
          <w:color w:val="0095D3"/>
          <w:sz w:val="20"/>
          <w:szCs w:val="20"/>
          <w:u w:color="000000"/>
          <w:bdr w:val="nil"/>
          <w:lang w:val="en-US" w:eastAsia="en-GB"/>
        </w:rPr>
      </w:pPr>
    </w:p>
    <w:p w:rsidR="00550DBA" w:rsidRDefault="00550DBA" w:rsidP="00A24D62">
      <w:pPr>
        <w:pStyle w:val="BasicParagraph"/>
        <w:rPr>
          <w:rFonts w:ascii="Lato" w:hAnsi="Lato" w:cs="Lato"/>
          <w:color w:val="1F497D" w:themeColor="text2"/>
          <w:sz w:val="22"/>
          <w:szCs w:val="22"/>
        </w:rPr>
      </w:pP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DC7AF0">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00DC7AF0">
              <w:rPr>
                <w:rFonts w:ascii="Lato" w:hAnsi="Lato" w:cs="Lato"/>
                <w:color w:val="1F497D" w:themeColor="text2"/>
                <w:sz w:val="20"/>
                <w:szCs w:val="20"/>
              </w:rPr>
              <w:t>food allergies</w:t>
            </w:r>
            <w:r>
              <w:rPr>
                <w:rFonts w:ascii="Lato" w:hAnsi="Lato" w:cs="Lato"/>
                <w:color w:val="1F497D" w:themeColor="text2"/>
                <w:sz w:val="20"/>
                <w:szCs w:val="20"/>
              </w:rPr>
              <w:t xml:space="preserve">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F31632" w:rsidRDefault="00F31632" w:rsidP="00325004">
      <w:pPr>
        <w:pStyle w:val="BasicParagraph"/>
        <w:rPr>
          <w:rFonts w:ascii="Lato" w:hAnsi="Lato" w:cs="Lato"/>
          <w:color w:val="1F497D" w:themeColor="text2"/>
          <w:sz w:val="20"/>
          <w:szCs w:val="20"/>
        </w:rPr>
      </w:pPr>
    </w:p>
    <w:p w:rsidR="00550DBA" w:rsidRPr="00952D5C" w:rsidRDefault="00550DBA" w:rsidP="00550DBA">
      <w:pPr>
        <w:pStyle w:val="BasicParagraph"/>
        <w:rPr>
          <w:rFonts w:ascii="Lato" w:hAnsi="Lato" w:cs="Lato"/>
          <w:b/>
          <w:color w:val="1F497D" w:themeColor="text2"/>
          <w:sz w:val="20"/>
          <w:szCs w:val="20"/>
        </w:rPr>
      </w:pPr>
      <w:r w:rsidRPr="00952D5C">
        <w:rPr>
          <w:rFonts w:ascii="Lato" w:hAnsi="Lato" w:cs="Lato"/>
          <w:b/>
          <w:color w:val="1F497D" w:themeColor="text2"/>
          <w:sz w:val="20"/>
          <w:szCs w:val="20"/>
        </w:rPr>
        <w:t xml:space="preserve">Please note: While we endeavour to accommodate delegates with food allergies, we regret that we cannot cater for individual dietary preferences. A vegetarian option is available each day. </w:t>
      </w: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62250B" w:rsidRDefault="0062250B">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DB648A" w:rsidRPr="00A00AA8">
        <w:rPr>
          <w:rFonts w:ascii="Lato" w:hAnsi="Lato" w:cs="Lato"/>
          <w:b/>
          <w:color w:val="1F497D" w:themeColor="text2"/>
          <w:sz w:val="20"/>
          <w:szCs w:val="20"/>
        </w:rPr>
        <w:t>no later than</w:t>
      </w:r>
      <w:r w:rsidR="00DB648A">
        <w:rPr>
          <w:rFonts w:ascii="Lato" w:hAnsi="Lato" w:cs="Lato"/>
          <w:color w:val="1F497D" w:themeColor="text2"/>
          <w:sz w:val="20"/>
          <w:szCs w:val="20"/>
        </w:rPr>
        <w:t xml:space="preserve"> </w:t>
      </w:r>
      <w:r w:rsidR="00DB648A">
        <w:rPr>
          <w:rFonts w:ascii="Lato" w:hAnsi="Lato" w:cs="Lato"/>
          <w:b/>
          <w:color w:val="1F497D" w:themeColor="text2"/>
          <w:sz w:val="20"/>
          <w:szCs w:val="20"/>
        </w:rPr>
        <w:t>two weeks prior to the start date of the course</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DB64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09" w:usb3="00000000" w:csb0="0000019F" w:csb1="00000000"/>
  </w:font>
  <w:font w:name="Lato Regular">
    <w:panose1 w:val="020F0502020204030203"/>
    <w:charset w:val="00"/>
    <w:family w:val="auto"/>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67CC1"/>
    <w:rsid w:val="00074216"/>
    <w:rsid w:val="0014585E"/>
    <w:rsid w:val="001642AE"/>
    <w:rsid w:val="001846B2"/>
    <w:rsid w:val="00186067"/>
    <w:rsid w:val="001B5530"/>
    <w:rsid w:val="001C3DB8"/>
    <w:rsid w:val="001E5649"/>
    <w:rsid w:val="00290A8E"/>
    <w:rsid w:val="002A3817"/>
    <w:rsid w:val="002E2D76"/>
    <w:rsid w:val="00325004"/>
    <w:rsid w:val="00350EA2"/>
    <w:rsid w:val="00360842"/>
    <w:rsid w:val="00370B2A"/>
    <w:rsid w:val="003732EC"/>
    <w:rsid w:val="00412294"/>
    <w:rsid w:val="004162DE"/>
    <w:rsid w:val="00452B1E"/>
    <w:rsid w:val="00453B85"/>
    <w:rsid w:val="00467657"/>
    <w:rsid w:val="004A6C73"/>
    <w:rsid w:val="004A6EEF"/>
    <w:rsid w:val="004E522D"/>
    <w:rsid w:val="005169FB"/>
    <w:rsid w:val="0051739C"/>
    <w:rsid w:val="00550DBA"/>
    <w:rsid w:val="005E0AF2"/>
    <w:rsid w:val="0062250B"/>
    <w:rsid w:val="00624DCF"/>
    <w:rsid w:val="00645EC9"/>
    <w:rsid w:val="007156E1"/>
    <w:rsid w:val="007609F7"/>
    <w:rsid w:val="00790182"/>
    <w:rsid w:val="00796BC7"/>
    <w:rsid w:val="00797183"/>
    <w:rsid w:val="007A7243"/>
    <w:rsid w:val="00801B9C"/>
    <w:rsid w:val="00825EB2"/>
    <w:rsid w:val="008D200F"/>
    <w:rsid w:val="008F19D8"/>
    <w:rsid w:val="00923DD8"/>
    <w:rsid w:val="00933650"/>
    <w:rsid w:val="0095487C"/>
    <w:rsid w:val="009B5E5A"/>
    <w:rsid w:val="00A24D62"/>
    <w:rsid w:val="00A57ADD"/>
    <w:rsid w:val="00A84703"/>
    <w:rsid w:val="00AB7515"/>
    <w:rsid w:val="00AE233B"/>
    <w:rsid w:val="00B06EE7"/>
    <w:rsid w:val="00B17D83"/>
    <w:rsid w:val="00B529D8"/>
    <w:rsid w:val="00BB499B"/>
    <w:rsid w:val="00BD4C32"/>
    <w:rsid w:val="00BE6696"/>
    <w:rsid w:val="00C005FD"/>
    <w:rsid w:val="00C0471E"/>
    <w:rsid w:val="00C1449E"/>
    <w:rsid w:val="00C14A54"/>
    <w:rsid w:val="00D26BBE"/>
    <w:rsid w:val="00D94D48"/>
    <w:rsid w:val="00DB648A"/>
    <w:rsid w:val="00DC7AF0"/>
    <w:rsid w:val="00DF0404"/>
    <w:rsid w:val="00E23C3A"/>
    <w:rsid w:val="00E26D92"/>
    <w:rsid w:val="00EE16E8"/>
    <w:rsid w:val="00F31632"/>
    <w:rsid w:val="00F3195A"/>
    <w:rsid w:val="00F35636"/>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5BBE-A3E5-4B7A-A090-2EE661A8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5</cp:revision>
  <cp:lastPrinted>2015-09-24T14:14:00Z</cp:lastPrinted>
  <dcterms:created xsi:type="dcterms:W3CDTF">2019-12-13T13:32:00Z</dcterms:created>
  <dcterms:modified xsi:type="dcterms:W3CDTF">2019-12-17T12:33:00Z</dcterms:modified>
</cp:coreProperties>
</file>